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南京晓庄学院2021年端午节期间值班表</w:t>
      </w:r>
    </w:p>
    <w:p>
      <w:pPr>
        <w:spacing w:line="240" w:lineRule="exact"/>
        <w:jc w:val="left"/>
        <w:rPr>
          <w:rFonts w:ascii="方正小标宋_GBK" w:eastAsia="方正小标宋_GBK"/>
          <w:szCs w:val="21"/>
        </w:rPr>
      </w:pP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填报学院：</w:t>
      </w:r>
    </w:p>
    <w:tbl>
      <w:tblPr>
        <w:tblStyle w:val="2"/>
        <w:tblW w:w="14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343"/>
        <w:gridCol w:w="2126"/>
        <w:gridCol w:w="3547"/>
        <w:gridCol w:w="1414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338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日期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单位负责同志带班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值班人员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38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职务</w:t>
            </w:r>
          </w:p>
        </w:tc>
        <w:tc>
          <w:tcPr>
            <w:tcW w:w="35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联系方式</w:t>
            </w: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值班室电话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33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6月12日</w:t>
            </w:r>
            <w:r>
              <w:rPr>
                <w:rFonts w:ascii="黑体" w:hAnsi="黑体" w:eastAsia="黑体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sz w:val="28"/>
                <w:szCs w:val="28"/>
              </w:rPr>
              <w:t>（星期六）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33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6月13日</w:t>
            </w:r>
            <w:r>
              <w:rPr>
                <w:rFonts w:ascii="黑体" w:hAnsi="黑体" w:eastAsia="黑体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sz w:val="28"/>
                <w:szCs w:val="28"/>
              </w:rPr>
              <w:t>（星期日）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338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6月14日</w:t>
            </w:r>
            <w:r>
              <w:rPr>
                <w:rFonts w:ascii="黑体" w:hAnsi="黑体" w:eastAsia="黑体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/>
                <w:sz w:val="28"/>
                <w:szCs w:val="28"/>
              </w:rPr>
              <w:t>（星期一）</w:t>
            </w:r>
          </w:p>
        </w:tc>
        <w:tc>
          <w:tcPr>
            <w:tcW w:w="13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ind w:right="-1105" w:rightChars="-526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报备时间：2021年   月   日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5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D3CDB"/>
    <w:rsid w:val="4B3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2021-06-07T00:52:00Z</dcterms:created>
  <dc:creator>YF</dc:creator>
  <cp:lastModifiedBy>YF</cp:lastModifiedBy>
  <dcterms:modified xsi:type="dcterms:W3CDTF">2021-06-07T00:53:18Z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775A8057A1BA4A4581028E8C646B4A61</vt:lpwstr>
  </property>
</Properties>
</file>